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94360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B94360">
              <w:rPr>
                <w:b/>
                <w:sz w:val="26"/>
                <w:szCs w:val="26"/>
                <w:u w:val="single"/>
              </w:rPr>
              <w:t>61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576FE3">
              <w:rPr>
                <w:b/>
                <w:color w:val="000000"/>
                <w:sz w:val="26"/>
                <w:szCs w:val="26"/>
              </w:rPr>
              <w:t>6069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6"/>
        <w:gridCol w:w="2389"/>
        <w:gridCol w:w="1651"/>
        <w:gridCol w:w="2267"/>
        <w:gridCol w:w="2339"/>
      </w:tblGrid>
      <w:tr w:rsidR="001E4556" w:rsidRPr="00240803" w:rsidTr="0056704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26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56704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576FE3">
            <w:pPr>
              <w:ind w:firstLine="0"/>
              <w:jc w:val="center"/>
              <w:rPr>
                <w:color w:val="000000"/>
              </w:rPr>
            </w:pPr>
            <w:r w:rsidRPr="00240803">
              <w:rPr>
                <w:color w:val="000000"/>
              </w:rPr>
              <w:t>Масло 15W40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651" w:type="dxa"/>
            <w:shd w:val="clear" w:color="auto" w:fill="auto"/>
            <w:vAlign w:val="center"/>
            <w:hideMark/>
          </w:tcPr>
          <w:p w:rsidR="001E4556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  <w:r w:rsidRPr="00881152">
              <w:rPr>
                <w:color w:val="000000"/>
              </w:rPr>
              <w:t xml:space="preserve">API </w:t>
            </w:r>
            <w:r w:rsidR="00576FE3">
              <w:rPr>
                <w:color w:val="000000"/>
                <w:lang w:val="en-US"/>
              </w:rPr>
              <w:t>SG/</w:t>
            </w:r>
            <w:r w:rsidRPr="00881152">
              <w:rPr>
                <w:color w:val="000000"/>
              </w:rPr>
              <w:t>CD</w:t>
            </w:r>
          </w:p>
        </w:tc>
        <w:tc>
          <w:tcPr>
            <w:tcW w:w="2267" w:type="dxa"/>
          </w:tcPr>
          <w:p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240803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7A5CD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</w:t>
            </w:r>
            <w:r w:rsidR="00576FE3">
              <w:rPr>
                <w:color w:val="000000"/>
                <w:lang w:val="en-US"/>
              </w:rPr>
              <w:t xml:space="preserve"> </w:t>
            </w:r>
            <w:r w:rsidR="00576FE3">
              <w:rPr>
                <w:color w:val="000000"/>
              </w:rPr>
              <w:t>Супер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820C1" w:rsidRDefault="001820C1" w:rsidP="001820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820C1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820C1" w:rsidRPr="00093260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820C1" w:rsidRPr="003521F4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</w:t>
      </w:r>
      <w:bookmarkStart w:id="1" w:name="_GoBack"/>
      <w:bookmarkEnd w:id="1"/>
      <w:r w:rsidRPr="00612811">
        <w:rPr>
          <w:sz w:val="24"/>
          <w:szCs w:val="24"/>
        </w:rPr>
        <w:t>ации и действующим отраслевым требованиям;</w:t>
      </w:r>
    </w:p>
    <w:p w:rsidR="001820C1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820C1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820C1" w:rsidRPr="00C25074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820C1" w:rsidRPr="00093260" w:rsidRDefault="001820C1" w:rsidP="001820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820C1" w:rsidRDefault="001820C1" w:rsidP="001820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820C1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820C1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820C1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820C1" w:rsidRPr="003521F4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820C1" w:rsidRDefault="001820C1" w:rsidP="001820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820C1" w:rsidRPr="007D5D20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820C1" w:rsidRPr="00063B30" w:rsidRDefault="001820C1" w:rsidP="001820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820C1" w:rsidRPr="004D4E32" w:rsidRDefault="001820C1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820C1" w:rsidRDefault="001820C1" w:rsidP="001820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820C1" w:rsidRPr="004D4E32" w:rsidRDefault="001820C1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820C1" w:rsidRPr="00CD3B4C" w:rsidRDefault="001820C1" w:rsidP="001820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820C1" w:rsidRPr="004D4E32" w:rsidRDefault="001820C1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820C1" w:rsidRPr="00D10A40" w:rsidRDefault="001820C1" w:rsidP="001820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820C1" w:rsidRPr="00F3230B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820C1" w:rsidRPr="00D10A40" w:rsidRDefault="001820C1" w:rsidP="001820C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820C1" w:rsidRPr="00A71961" w:rsidRDefault="001820C1" w:rsidP="001820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820C1" w:rsidRPr="00D36C00" w:rsidRDefault="001820C1" w:rsidP="001820C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820C1" w:rsidRDefault="001820C1" w:rsidP="001820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820C1" w:rsidRDefault="001820C1" w:rsidP="001820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820C1" w:rsidRDefault="001820C1" w:rsidP="001820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820C1" w:rsidRDefault="001820C1" w:rsidP="001820C1">
      <w:pPr>
        <w:spacing w:line="276" w:lineRule="auto"/>
        <w:ind w:firstLine="709"/>
        <w:rPr>
          <w:sz w:val="24"/>
          <w:szCs w:val="24"/>
        </w:rPr>
      </w:pPr>
    </w:p>
    <w:p w:rsidR="001820C1" w:rsidRPr="00CF1FB0" w:rsidRDefault="001820C1" w:rsidP="001820C1">
      <w:pPr>
        <w:spacing w:line="276" w:lineRule="auto"/>
        <w:ind w:firstLine="709"/>
        <w:rPr>
          <w:sz w:val="24"/>
          <w:szCs w:val="24"/>
        </w:rPr>
      </w:pPr>
    </w:p>
    <w:p w:rsidR="001820C1" w:rsidRDefault="001820C1" w:rsidP="001820C1">
      <w:pPr>
        <w:rPr>
          <w:sz w:val="26"/>
          <w:szCs w:val="26"/>
        </w:rPr>
      </w:pPr>
    </w:p>
    <w:p w:rsidR="001820C1" w:rsidRDefault="001820C1" w:rsidP="001820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820C1" w:rsidRPr="00E1390F" w:rsidRDefault="001820C1" w:rsidP="001820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820C1" w:rsidRPr="00DD53C5" w:rsidRDefault="001820C1" w:rsidP="001820C1">
      <w:pPr>
        <w:ind w:firstLine="0"/>
        <w:rPr>
          <w:color w:val="00B0F0"/>
          <w:sz w:val="26"/>
          <w:szCs w:val="26"/>
        </w:rPr>
      </w:pPr>
    </w:p>
    <w:p w:rsidR="001820C1" w:rsidRPr="00A71961" w:rsidRDefault="001820C1" w:rsidP="001820C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820C1" w:rsidRPr="00C96192" w:rsidRDefault="001820C1" w:rsidP="001820C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1820C1" w:rsidRPr="001820C1" w:rsidRDefault="001820C1" w:rsidP="001820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820C1" w:rsidRPr="001820C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1F9" w:rsidRDefault="009971F9">
      <w:r>
        <w:separator/>
      </w:r>
    </w:p>
  </w:endnote>
  <w:endnote w:type="continuationSeparator" w:id="0">
    <w:p w:rsidR="009971F9" w:rsidRDefault="00997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1F9" w:rsidRDefault="009971F9">
      <w:r>
        <w:separator/>
      </w:r>
    </w:p>
  </w:footnote>
  <w:footnote w:type="continuationSeparator" w:id="0">
    <w:p w:rsidR="009971F9" w:rsidRDefault="009971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20C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5E36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6FE3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CD0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71F9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56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360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1C1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B1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36CB-678B-4A31-B9A5-95D59C48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2015-08-28T08:01:00Z</dcterms:created>
  <dcterms:modified xsi:type="dcterms:W3CDTF">2015-09-22T07:40:00Z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